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C2C" w:rsidRPr="00742916" w:rsidRDefault="00176C2C" w:rsidP="00176C2C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176C2C" w:rsidRPr="00742916" w:rsidRDefault="00176C2C" w:rsidP="00176C2C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176C2C" w:rsidRPr="00742916" w:rsidTr="00EB1DD3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176C2C" w:rsidRPr="00742916" w:rsidRDefault="00176C2C" w:rsidP="00EB1DD3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176C2C" w:rsidRPr="00742916" w:rsidRDefault="00176C2C" w:rsidP="00347F0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347F09">
              <w:rPr>
                <w:b/>
                <w:sz w:val="24"/>
                <w:szCs w:val="24"/>
              </w:rPr>
              <w:t xml:space="preserve">Warsztat pracy </w:t>
            </w:r>
            <w:r w:rsidR="00D15082">
              <w:rPr>
                <w:b/>
                <w:sz w:val="24"/>
                <w:szCs w:val="24"/>
              </w:rPr>
              <w:t>pedagoga specjalnego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176C2C" w:rsidRPr="00742916" w:rsidRDefault="00176C2C" w:rsidP="00EB1DD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176C2C" w:rsidRPr="00742916" w:rsidTr="00EB1DD3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176C2C" w:rsidRPr="00742916" w:rsidRDefault="00176C2C" w:rsidP="00EB1DD3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176C2C" w:rsidRDefault="00176C2C" w:rsidP="00085D4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347F09">
              <w:rPr>
                <w:b/>
                <w:sz w:val="24"/>
                <w:szCs w:val="24"/>
              </w:rPr>
              <w:t>emisja głosu</w:t>
            </w:r>
          </w:p>
          <w:p w:rsidR="00FE4F29" w:rsidRPr="00742916" w:rsidRDefault="00FE4F29" w:rsidP="00085D47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176C2C" w:rsidRPr="00742916" w:rsidRDefault="00176C2C" w:rsidP="00EB1DD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176C2C" w:rsidRPr="00742916" w:rsidTr="00EB1DD3">
        <w:trPr>
          <w:cantSplit/>
        </w:trPr>
        <w:tc>
          <w:tcPr>
            <w:tcW w:w="497" w:type="dxa"/>
            <w:vMerge/>
          </w:tcPr>
          <w:p w:rsidR="00176C2C" w:rsidRPr="00742916" w:rsidRDefault="00176C2C" w:rsidP="00EB1DD3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176C2C" w:rsidRDefault="00176C2C" w:rsidP="00EB1DD3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176C2C" w:rsidRPr="00FE4F29" w:rsidRDefault="00176C2C" w:rsidP="00EB1DD3">
            <w:pPr>
              <w:rPr>
                <w:sz w:val="24"/>
                <w:szCs w:val="24"/>
              </w:rPr>
            </w:pPr>
            <w:r w:rsidRPr="00FE4F29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176C2C" w:rsidRPr="00742916" w:rsidRDefault="00176C2C" w:rsidP="00EB1DD3">
            <w:pPr>
              <w:rPr>
                <w:b/>
                <w:sz w:val="24"/>
                <w:szCs w:val="24"/>
              </w:rPr>
            </w:pPr>
          </w:p>
        </w:tc>
      </w:tr>
      <w:tr w:rsidR="00176C2C" w:rsidRPr="00742916" w:rsidTr="00EB1DD3">
        <w:trPr>
          <w:cantSplit/>
        </w:trPr>
        <w:tc>
          <w:tcPr>
            <w:tcW w:w="497" w:type="dxa"/>
            <w:vMerge/>
          </w:tcPr>
          <w:p w:rsidR="00176C2C" w:rsidRPr="00742916" w:rsidRDefault="00176C2C" w:rsidP="00EB1DD3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176C2C" w:rsidRDefault="00176C2C" w:rsidP="00EB1DD3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</w:t>
            </w:r>
            <w:r>
              <w:rPr>
                <w:b/>
                <w:sz w:val="24"/>
                <w:szCs w:val="24"/>
              </w:rPr>
              <w:t>KA SPECJALNA</w:t>
            </w:r>
          </w:p>
          <w:p w:rsidR="00FE4F29" w:rsidRPr="00742916" w:rsidRDefault="00FE4F29" w:rsidP="00EB1DD3">
            <w:pPr>
              <w:rPr>
                <w:b/>
                <w:sz w:val="24"/>
                <w:szCs w:val="24"/>
              </w:rPr>
            </w:pPr>
          </w:p>
        </w:tc>
      </w:tr>
      <w:tr w:rsidR="00176C2C" w:rsidRPr="00742916" w:rsidTr="00EB1DD3">
        <w:trPr>
          <w:cantSplit/>
        </w:trPr>
        <w:tc>
          <w:tcPr>
            <w:tcW w:w="497" w:type="dxa"/>
            <w:vMerge/>
          </w:tcPr>
          <w:p w:rsidR="00176C2C" w:rsidRPr="00742916" w:rsidRDefault="00176C2C" w:rsidP="00EB1DD3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176C2C" w:rsidRPr="00BE63CF" w:rsidRDefault="00176C2C" w:rsidP="00EB1DD3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954B7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176C2C" w:rsidRPr="00742916" w:rsidRDefault="00176C2C" w:rsidP="00EB1DD3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176C2C" w:rsidRPr="00742916" w:rsidRDefault="00176C2C" w:rsidP="00EB1DD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176C2C" w:rsidRPr="00BE63CF" w:rsidRDefault="00176C2C" w:rsidP="00EB1DD3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176C2C" w:rsidRPr="00742916" w:rsidRDefault="00176C2C" w:rsidP="00EB1D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176C2C" w:rsidRPr="00742916" w:rsidTr="00EB1DD3">
        <w:trPr>
          <w:cantSplit/>
        </w:trPr>
        <w:tc>
          <w:tcPr>
            <w:tcW w:w="497" w:type="dxa"/>
            <w:vMerge/>
          </w:tcPr>
          <w:p w:rsidR="00176C2C" w:rsidRPr="00742916" w:rsidRDefault="00176C2C" w:rsidP="00EB1DD3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176C2C" w:rsidRPr="00BE63CF" w:rsidRDefault="00176C2C" w:rsidP="00EB1DD3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085D47">
              <w:rPr>
                <w:b/>
                <w:sz w:val="24"/>
                <w:szCs w:val="24"/>
              </w:rPr>
              <w:t>I</w:t>
            </w:r>
            <w:r w:rsidR="00347F09">
              <w:rPr>
                <w:b/>
                <w:sz w:val="24"/>
                <w:szCs w:val="24"/>
              </w:rPr>
              <w:t>I</w:t>
            </w:r>
            <w:r w:rsidR="00085D47">
              <w:rPr>
                <w:b/>
                <w:sz w:val="24"/>
                <w:szCs w:val="24"/>
              </w:rPr>
              <w:t>/</w:t>
            </w:r>
            <w:r w:rsidR="00347F09">
              <w:rPr>
                <w:b/>
                <w:sz w:val="24"/>
                <w:szCs w:val="24"/>
              </w:rPr>
              <w:t>3</w:t>
            </w:r>
          </w:p>
          <w:p w:rsidR="00176C2C" w:rsidRPr="00742916" w:rsidRDefault="00176C2C" w:rsidP="00EB1DD3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176C2C" w:rsidRPr="00742916" w:rsidRDefault="00176C2C" w:rsidP="00EB1DD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176C2C" w:rsidRPr="00742916" w:rsidRDefault="00176C2C" w:rsidP="00EB1DD3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176C2C" w:rsidRPr="00BE63CF" w:rsidRDefault="00176C2C" w:rsidP="00EB1DD3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Pr="00F3074D">
              <w:rPr>
                <w:b/>
                <w:sz w:val="24"/>
                <w:szCs w:val="24"/>
              </w:rPr>
              <w:t>polski</w:t>
            </w:r>
          </w:p>
          <w:p w:rsidR="00176C2C" w:rsidRPr="00742916" w:rsidRDefault="00176C2C" w:rsidP="00EB1DD3">
            <w:pPr>
              <w:rPr>
                <w:b/>
                <w:sz w:val="24"/>
                <w:szCs w:val="24"/>
              </w:rPr>
            </w:pPr>
          </w:p>
        </w:tc>
      </w:tr>
      <w:tr w:rsidR="00176C2C" w:rsidRPr="00742916" w:rsidTr="00EB1DD3">
        <w:trPr>
          <w:cantSplit/>
        </w:trPr>
        <w:tc>
          <w:tcPr>
            <w:tcW w:w="497" w:type="dxa"/>
            <w:vMerge/>
          </w:tcPr>
          <w:p w:rsidR="00176C2C" w:rsidRPr="00742916" w:rsidRDefault="00176C2C" w:rsidP="00EB1DD3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176C2C" w:rsidRPr="00742916" w:rsidRDefault="00176C2C" w:rsidP="00EB1DD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176C2C" w:rsidRPr="00742916" w:rsidRDefault="00176C2C" w:rsidP="00EB1DD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176C2C" w:rsidRPr="00742916" w:rsidRDefault="00176C2C" w:rsidP="00EB1DD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176C2C" w:rsidRPr="00742916" w:rsidRDefault="00176C2C" w:rsidP="00EB1DD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176C2C" w:rsidRPr="00742916" w:rsidRDefault="00176C2C" w:rsidP="00EB1DD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176C2C" w:rsidRPr="00742916" w:rsidRDefault="00176C2C" w:rsidP="00EB1DD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176C2C" w:rsidRPr="00742916" w:rsidRDefault="00176C2C" w:rsidP="00EB1DD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176C2C" w:rsidRPr="00742916" w:rsidTr="00EB1DD3">
        <w:trPr>
          <w:cantSplit/>
        </w:trPr>
        <w:tc>
          <w:tcPr>
            <w:tcW w:w="497" w:type="dxa"/>
            <w:vMerge/>
          </w:tcPr>
          <w:p w:rsidR="00176C2C" w:rsidRPr="00742916" w:rsidRDefault="00176C2C" w:rsidP="00EB1DD3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176C2C" w:rsidRPr="00742916" w:rsidRDefault="00176C2C" w:rsidP="00EB1D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176C2C" w:rsidRPr="00742916" w:rsidRDefault="00176C2C" w:rsidP="00EB1D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176C2C" w:rsidRPr="00742916" w:rsidRDefault="00176C2C" w:rsidP="00EB1DD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176C2C" w:rsidRPr="00742916" w:rsidRDefault="00176C2C" w:rsidP="00EB1D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176C2C" w:rsidRPr="00742916" w:rsidRDefault="00176C2C" w:rsidP="00EB1D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176C2C" w:rsidRPr="00742916" w:rsidRDefault="00176C2C" w:rsidP="00EB1D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176C2C" w:rsidRPr="00742916" w:rsidRDefault="00176C2C" w:rsidP="00EB1DD3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176C2C" w:rsidRPr="00742916" w:rsidRDefault="00176C2C" w:rsidP="00176C2C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176C2C" w:rsidRPr="00566644" w:rsidTr="00EB1DD3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176C2C" w:rsidRPr="00B24EFD" w:rsidRDefault="00176C2C" w:rsidP="00EB1DD3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176C2C" w:rsidRPr="00347F09" w:rsidRDefault="00641D9B" w:rsidP="00641D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Anna </w:t>
            </w:r>
            <w:proofErr w:type="spellStart"/>
            <w:r>
              <w:rPr>
                <w:sz w:val="24"/>
                <w:szCs w:val="24"/>
              </w:rPr>
              <w:t>Grodziewicz-Cernuto</w:t>
            </w:r>
            <w:proofErr w:type="spellEnd"/>
            <w:r w:rsidRPr="00347F09">
              <w:rPr>
                <w:sz w:val="24"/>
                <w:szCs w:val="24"/>
              </w:rPr>
              <w:t xml:space="preserve"> </w:t>
            </w:r>
          </w:p>
        </w:tc>
      </w:tr>
      <w:tr w:rsidR="00176C2C" w:rsidRPr="00566644" w:rsidTr="00EB1DD3">
        <w:tc>
          <w:tcPr>
            <w:tcW w:w="2988" w:type="dxa"/>
            <w:vAlign w:val="center"/>
          </w:tcPr>
          <w:p w:rsidR="00176C2C" w:rsidRPr="00B24EFD" w:rsidRDefault="00176C2C" w:rsidP="00EB1DD3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176C2C" w:rsidRPr="00B24EFD" w:rsidRDefault="00176C2C" w:rsidP="00EB1DD3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176C2C" w:rsidRPr="00566644" w:rsidRDefault="00EE272E" w:rsidP="00EB1DD3">
            <w:pPr>
              <w:rPr>
                <w:color w:val="FF0000"/>
                <w:sz w:val="24"/>
                <w:szCs w:val="24"/>
              </w:rPr>
            </w:pPr>
            <w:r w:rsidRPr="00347F09">
              <w:rPr>
                <w:sz w:val="24"/>
                <w:szCs w:val="24"/>
              </w:rPr>
              <w:t>Dr Aneta Lica</w:t>
            </w:r>
          </w:p>
        </w:tc>
      </w:tr>
      <w:tr w:rsidR="00176C2C" w:rsidRPr="00742916" w:rsidTr="00EB1DD3">
        <w:tc>
          <w:tcPr>
            <w:tcW w:w="2988" w:type="dxa"/>
            <w:vAlign w:val="center"/>
          </w:tcPr>
          <w:p w:rsidR="00176C2C" w:rsidRPr="00742916" w:rsidRDefault="00176C2C" w:rsidP="00EB1DD3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176C2C" w:rsidRPr="00F04F12" w:rsidRDefault="00F04F12" w:rsidP="00F04F12">
            <w:pPr>
              <w:rPr>
                <w:sz w:val="24"/>
                <w:szCs w:val="24"/>
              </w:rPr>
            </w:pPr>
            <w:r w:rsidRPr="00F04F12">
              <w:rPr>
                <w:sz w:val="24"/>
                <w:szCs w:val="24"/>
              </w:rPr>
              <w:t>Zaznajomienie studentów z podstawowymi pojęciami dotyczącymi emisji głosu i  wskazaniami dotyczącymi higieny głosu. Usprawnienie aparatu głosowego poprzez ćwiczenia z zakresu emisji głosu, artykulacji oraz dykcji.</w:t>
            </w:r>
          </w:p>
        </w:tc>
      </w:tr>
      <w:tr w:rsidR="00176C2C" w:rsidRPr="00742916" w:rsidTr="00EB1DD3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176C2C" w:rsidRPr="00742916" w:rsidRDefault="00176C2C" w:rsidP="00EB1DD3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176C2C" w:rsidRPr="00742916" w:rsidRDefault="00F04F12" w:rsidP="00EB1D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Brak.</w:t>
            </w:r>
          </w:p>
        </w:tc>
      </w:tr>
    </w:tbl>
    <w:p w:rsidR="00176C2C" w:rsidRPr="00742916" w:rsidRDefault="00176C2C" w:rsidP="00176C2C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176C2C" w:rsidRPr="00742916" w:rsidTr="00EB1DD3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176C2C" w:rsidRPr="00742916" w:rsidRDefault="00176C2C" w:rsidP="00EB1DD3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AC2E08">
              <w:rPr>
                <w:b/>
                <w:sz w:val="24"/>
                <w:szCs w:val="24"/>
              </w:rPr>
              <w:t>KSZTAŁCENIA</w:t>
            </w:r>
          </w:p>
        </w:tc>
      </w:tr>
      <w:tr w:rsidR="00176C2C" w:rsidRPr="00742916" w:rsidTr="00AC2E08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176C2C" w:rsidRPr="00590C17" w:rsidRDefault="00176C2C" w:rsidP="00EB1DD3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AC2E08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176C2C" w:rsidRPr="00742916" w:rsidRDefault="00176C2C" w:rsidP="00EB1DD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AC2E08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6C2C" w:rsidRPr="00FE4F29" w:rsidRDefault="00176C2C" w:rsidP="00EB1DD3">
            <w:pPr>
              <w:jc w:val="center"/>
              <w:rPr>
                <w:sz w:val="24"/>
                <w:szCs w:val="24"/>
              </w:rPr>
            </w:pPr>
            <w:r w:rsidRPr="00FE4F29">
              <w:rPr>
                <w:sz w:val="24"/>
                <w:szCs w:val="24"/>
              </w:rPr>
              <w:t xml:space="preserve">Kod kierunkowego efektu </w:t>
            </w:r>
          </w:p>
          <w:p w:rsidR="00176C2C" w:rsidRPr="00FE4F29" w:rsidRDefault="00AC2E08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kształcenia</w:t>
            </w:r>
          </w:p>
        </w:tc>
      </w:tr>
      <w:tr w:rsidR="00176C2C" w:rsidRPr="00742916" w:rsidTr="00EB1DD3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6C2C" w:rsidRPr="00742916" w:rsidRDefault="00176C2C" w:rsidP="00EB1DD3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6C2C" w:rsidRPr="00FE4F29" w:rsidRDefault="00176C2C" w:rsidP="00EB1DD3">
            <w:pPr>
              <w:jc w:val="center"/>
              <w:rPr>
                <w:sz w:val="24"/>
                <w:szCs w:val="24"/>
              </w:rPr>
            </w:pPr>
          </w:p>
        </w:tc>
      </w:tr>
      <w:tr w:rsidR="00176C2C" w:rsidRPr="00F04F12" w:rsidTr="00EB1DD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6C2C" w:rsidRPr="00F04F12" w:rsidRDefault="00F04F12" w:rsidP="00F04F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76C2C" w:rsidRPr="00F04F12" w:rsidRDefault="00F04F12" w:rsidP="00FE4F29">
            <w:pPr>
              <w:rPr>
                <w:sz w:val="24"/>
                <w:szCs w:val="24"/>
              </w:rPr>
            </w:pPr>
            <w:r w:rsidRPr="00F04F12">
              <w:rPr>
                <w:sz w:val="24"/>
                <w:szCs w:val="24"/>
              </w:rPr>
              <w:t>Opisuje</w:t>
            </w:r>
            <w:r w:rsidRPr="00F04F12">
              <w:rPr>
                <w:bCs/>
                <w:sz w:val="24"/>
                <w:szCs w:val="24"/>
              </w:rPr>
              <w:t xml:space="preserve"> funkcjonowanie i patologię narządu mowy i </w:t>
            </w:r>
            <w:r w:rsidRPr="00F04F12">
              <w:rPr>
                <w:sz w:val="24"/>
                <w:szCs w:val="24"/>
              </w:rPr>
              <w:t>omawia sposób posługiwaniu się narządem mowy przez nauczycieli.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15082" w:rsidRPr="00FE4F29" w:rsidRDefault="00D15082" w:rsidP="00D15082">
            <w:pPr>
              <w:jc w:val="both"/>
              <w:rPr>
                <w:rFonts w:eastAsia="Calibri"/>
                <w:sz w:val="24"/>
                <w:szCs w:val="24"/>
              </w:rPr>
            </w:pPr>
            <w:r w:rsidRPr="00FE4F29">
              <w:rPr>
                <w:rFonts w:eastAsia="Calibri"/>
                <w:sz w:val="24"/>
                <w:szCs w:val="24"/>
              </w:rPr>
              <w:t>K1P_W14</w:t>
            </w:r>
          </w:p>
          <w:p w:rsidR="00176C2C" w:rsidRPr="00FE4F29" w:rsidRDefault="00176C2C" w:rsidP="00F04F12">
            <w:pPr>
              <w:jc w:val="both"/>
              <w:rPr>
                <w:sz w:val="24"/>
                <w:szCs w:val="24"/>
              </w:rPr>
            </w:pPr>
          </w:p>
        </w:tc>
      </w:tr>
      <w:tr w:rsidR="00176C2C" w:rsidRPr="00F04F12" w:rsidTr="00EB1DD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6C2C" w:rsidRPr="00F04F12" w:rsidRDefault="00F04F12" w:rsidP="00F04F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76C2C" w:rsidRPr="00F04F12" w:rsidRDefault="00F04F12" w:rsidP="00FE4F29">
            <w:pPr>
              <w:rPr>
                <w:sz w:val="24"/>
                <w:szCs w:val="24"/>
              </w:rPr>
            </w:pPr>
            <w:r w:rsidRPr="00F04F12">
              <w:rPr>
                <w:sz w:val="24"/>
                <w:szCs w:val="24"/>
              </w:rPr>
              <w:t>Omawia zasady bezpieczeństwa i higieny pracy w instytucjach edukacyjnych, wychowawczych, opiekuńczych, kulturalnych i pomocowych.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15082" w:rsidRPr="00FE4F29" w:rsidRDefault="00D15082" w:rsidP="00D15082">
            <w:pPr>
              <w:jc w:val="both"/>
              <w:rPr>
                <w:rFonts w:eastAsia="Calibri"/>
                <w:sz w:val="24"/>
                <w:szCs w:val="24"/>
              </w:rPr>
            </w:pPr>
            <w:r w:rsidRPr="00FE4F29">
              <w:rPr>
                <w:rFonts w:eastAsia="Calibri"/>
                <w:sz w:val="24"/>
                <w:szCs w:val="24"/>
              </w:rPr>
              <w:t>K1P_W14</w:t>
            </w:r>
          </w:p>
          <w:p w:rsidR="00176C2C" w:rsidRPr="00FE4F29" w:rsidRDefault="00176C2C" w:rsidP="00F04F12">
            <w:pPr>
              <w:jc w:val="both"/>
              <w:rPr>
                <w:sz w:val="24"/>
                <w:szCs w:val="24"/>
              </w:rPr>
            </w:pPr>
          </w:p>
        </w:tc>
      </w:tr>
      <w:tr w:rsidR="00176C2C" w:rsidRPr="00742916" w:rsidTr="00EB1DD3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6C2C" w:rsidRPr="00726172" w:rsidRDefault="00176C2C" w:rsidP="00EB1DD3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6C2C" w:rsidRPr="00FE4F29" w:rsidRDefault="00176C2C" w:rsidP="00EB1DD3">
            <w:pPr>
              <w:jc w:val="center"/>
              <w:rPr>
                <w:sz w:val="24"/>
                <w:szCs w:val="24"/>
              </w:rPr>
            </w:pPr>
          </w:p>
        </w:tc>
      </w:tr>
      <w:tr w:rsidR="00176C2C" w:rsidRPr="00F04F12" w:rsidTr="00EB1DD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6C2C" w:rsidRPr="00F04F12" w:rsidRDefault="00F04F12" w:rsidP="00F04F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76C2C" w:rsidRPr="00F04F12" w:rsidRDefault="00F04F12" w:rsidP="00F04F12">
            <w:pPr>
              <w:jc w:val="both"/>
              <w:rPr>
                <w:sz w:val="24"/>
                <w:szCs w:val="24"/>
              </w:rPr>
            </w:pPr>
            <w:r w:rsidRPr="00F04F12">
              <w:rPr>
                <w:sz w:val="24"/>
                <w:szCs w:val="24"/>
              </w:rPr>
              <w:t>Rozwija swoje profesjonalne umiejętności, dotyczące posługiwania się głosem w pracy zawodowej, opracowuje  projekt ćwiczeń utrwalających prawidłowe nawyki w posługiwaniu się narządem głosu.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15082" w:rsidRPr="00FE4F29" w:rsidRDefault="00D15082" w:rsidP="00D15082">
            <w:pPr>
              <w:rPr>
                <w:bCs/>
                <w:sz w:val="24"/>
                <w:szCs w:val="24"/>
              </w:rPr>
            </w:pPr>
            <w:r w:rsidRPr="00FE4F29">
              <w:rPr>
                <w:bCs/>
                <w:sz w:val="24"/>
                <w:szCs w:val="24"/>
              </w:rPr>
              <w:t>K1P_U17</w:t>
            </w:r>
          </w:p>
          <w:p w:rsidR="00176C2C" w:rsidRPr="00FE4F29" w:rsidRDefault="00176C2C" w:rsidP="00F04F12">
            <w:pPr>
              <w:jc w:val="both"/>
              <w:rPr>
                <w:sz w:val="24"/>
                <w:szCs w:val="24"/>
              </w:rPr>
            </w:pPr>
          </w:p>
        </w:tc>
      </w:tr>
      <w:tr w:rsidR="00176C2C" w:rsidRPr="00F04F12" w:rsidTr="00EB1DD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6C2C" w:rsidRPr="00F04F12" w:rsidRDefault="00F04F12" w:rsidP="00F04F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76C2C" w:rsidRPr="00F04F12" w:rsidRDefault="00F04F12" w:rsidP="00F04F12">
            <w:pPr>
              <w:jc w:val="both"/>
              <w:rPr>
                <w:sz w:val="24"/>
                <w:szCs w:val="24"/>
              </w:rPr>
            </w:pPr>
            <w:r w:rsidRPr="00F04F12">
              <w:rPr>
                <w:sz w:val="24"/>
                <w:szCs w:val="24"/>
              </w:rPr>
              <w:t>Stosuje umiejętności w zakresie komunikacji interpersonalnej, potrafi używać głosu w sposób precyzyjny i spójny przy użyciu różnych technik komunikacyjnych</w:t>
            </w:r>
            <w:r w:rsidR="00FE4F29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15082" w:rsidRPr="00FE4F29" w:rsidRDefault="00D15082" w:rsidP="00D15082">
            <w:pPr>
              <w:rPr>
                <w:bCs/>
                <w:sz w:val="24"/>
                <w:szCs w:val="24"/>
              </w:rPr>
            </w:pPr>
            <w:r w:rsidRPr="00FE4F29">
              <w:rPr>
                <w:bCs/>
                <w:sz w:val="24"/>
                <w:szCs w:val="24"/>
              </w:rPr>
              <w:t>K1P_U17</w:t>
            </w:r>
          </w:p>
          <w:p w:rsidR="00176C2C" w:rsidRPr="00FE4F29" w:rsidRDefault="00176C2C" w:rsidP="00F04F12">
            <w:pPr>
              <w:jc w:val="both"/>
              <w:rPr>
                <w:sz w:val="24"/>
                <w:szCs w:val="24"/>
              </w:rPr>
            </w:pPr>
          </w:p>
        </w:tc>
      </w:tr>
      <w:tr w:rsidR="00176C2C" w:rsidRPr="00742916" w:rsidTr="00EB1DD3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6C2C" w:rsidRPr="00726172" w:rsidRDefault="00176C2C" w:rsidP="00EB1DD3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6C2C" w:rsidRPr="00FE4F29" w:rsidRDefault="00176C2C" w:rsidP="00EB1DD3">
            <w:pPr>
              <w:jc w:val="center"/>
              <w:rPr>
                <w:sz w:val="24"/>
                <w:szCs w:val="24"/>
              </w:rPr>
            </w:pPr>
          </w:p>
        </w:tc>
      </w:tr>
      <w:tr w:rsidR="00176C2C" w:rsidRPr="00F04F12" w:rsidTr="00EB1DD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6C2C" w:rsidRPr="00F04F12" w:rsidRDefault="00F04F12" w:rsidP="00F04F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76C2C" w:rsidRPr="00F04F12" w:rsidRDefault="00F04F12" w:rsidP="00F04F12">
            <w:pPr>
              <w:jc w:val="both"/>
              <w:rPr>
                <w:sz w:val="24"/>
                <w:szCs w:val="24"/>
              </w:rPr>
            </w:pPr>
            <w:r w:rsidRPr="00F04F12">
              <w:rPr>
                <w:sz w:val="24"/>
                <w:szCs w:val="24"/>
              </w:rPr>
              <w:t>Jest przygotowany do aktywnego uczestnictwa w pracy grupy realizującej działania zmierzające do uzyskania naturalnej emisji głosu i prawidłowej dykcji.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6C2C" w:rsidRPr="00FE4F29" w:rsidRDefault="00D15082" w:rsidP="00F04F12">
            <w:pPr>
              <w:jc w:val="both"/>
              <w:rPr>
                <w:sz w:val="24"/>
                <w:szCs w:val="24"/>
              </w:rPr>
            </w:pPr>
            <w:r w:rsidRPr="00FE4F29">
              <w:rPr>
                <w:rFonts w:eastAsia="Calibri"/>
                <w:sz w:val="24"/>
                <w:szCs w:val="24"/>
              </w:rPr>
              <w:t>K1P_K08</w:t>
            </w:r>
          </w:p>
        </w:tc>
      </w:tr>
    </w:tbl>
    <w:p w:rsidR="00176C2C" w:rsidRPr="00742916" w:rsidRDefault="00176C2C" w:rsidP="00176C2C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176C2C" w:rsidRPr="00742916" w:rsidTr="00EB1DD3">
        <w:tc>
          <w:tcPr>
            <w:tcW w:w="10008" w:type="dxa"/>
            <w:vAlign w:val="center"/>
          </w:tcPr>
          <w:p w:rsidR="00176C2C" w:rsidRPr="00742916" w:rsidRDefault="00176C2C" w:rsidP="00EB1DD3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176C2C" w:rsidRPr="00742916" w:rsidTr="00EB1DD3">
        <w:tc>
          <w:tcPr>
            <w:tcW w:w="10008" w:type="dxa"/>
            <w:shd w:val="pct15" w:color="auto" w:fill="FFFFFF"/>
          </w:tcPr>
          <w:p w:rsidR="00176C2C" w:rsidRPr="00742916" w:rsidRDefault="00176C2C" w:rsidP="00EB1DD3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176C2C" w:rsidRPr="00742916" w:rsidTr="00EB1DD3">
        <w:tc>
          <w:tcPr>
            <w:tcW w:w="10008" w:type="dxa"/>
          </w:tcPr>
          <w:p w:rsidR="00176C2C" w:rsidRPr="00742916" w:rsidRDefault="00176C2C" w:rsidP="00EB1DD3">
            <w:pPr>
              <w:jc w:val="both"/>
              <w:rPr>
                <w:sz w:val="24"/>
                <w:szCs w:val="24"/>
              </w:rPr>
            </w:pPr>
          </w:p>
        </w:tc>
      </w:tr>
      <w:tr w:rsidR="00176C2C" w:rsidRPr="00742916" w:rsidTr="00EB1DD3">
        <w:tc>
          <w:tcPr>
            <w:tcW w:w="10008" w:type="dxa"/>
            <w:shd w:val="pct15" w:color="auto" w:fill="FFFFFF"/>
          </w:tcPr>
          <w:p w:rsidR="00176C2C" w:rsidRPr="00742916" w:rsidRDefault="00176C2C" w:rsidP="00EB1DD3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176C2C" w:rsidRPr="00F04F12" w:rsidTr="00EB1DD3">
        <w:tc>
          <w:tcPr>
            <w:tcW w:w="10008" w:type="dxa"/>
          </w:tcPr>
          <w:p w:rsidR="00F04F12" w:rsidRPr="00F04F12" w:rsidRDefault="00F04F12" w:rsidP="00F04F12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F12">
              <w:rPr>
                <w:rFonts w:ascii="Times New Roman" w:hAnsi="Times New Roman"/>
                <w:sz w:val="24"/>
                <w:szCs w:val="24"/>
              </w:rPr>
              <w:t>Anatomia i fizjologia organu głosotwórczego i narządu słuchu.</w:t>
            </w:r>
          </w:p>
          <w:p w:rsidR="00F04F12" w:rsidRPr="00F04F12" w:rsidRDefault="00F04F12" w:rsidP="00F04F12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F12">
              <w:rPr>
                <w:rFonts w:ascii="Times New Roman" w:hAnsi="Times New Roman"/>
                <w:sz w:val="24"/>
                <w:szCs w:val="24"/>
              </w:rPr>
              <w:t>Prawidłowe postawienie głosu dla uzyskania naturalnej emisji, rozszerzenia skali głosowej, zwiększenie siły głosu, wykształcenie jago barwy.</w:t>
            </w:r>
          </w:p>
          <w:p w:rsidR="00F04F12" w:rsidRPr="00F04F12" w:rsidRDefault="00F04F12" w:rsidP="00F04F12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F12">
              <w:rPr>
                <w:rFonts w:ascii="Times New Roman" w:hAnsi="Times New Roman"/>
                <w:sz w:val="24"/>
                <w:szCs w:val="24"/>
              </w:rPr>
              <w:t>Podstawowe zasady i wskazania dla mowy zawodowej.</w:t>
            </w:r>
          </w:p>
          <w:p w:rsidR="00F04F12" w:rsidRPr="00F04F12" w:rsidRDefault="00F04F12" w:rsidP="00F04F12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F12">
              <w:rPr>
                <w:rFonts w:ascii="Times New Roman" w:hAnsi="Times New Roman"/>
                <w:sz w:val="24"/>
                <w:szCs w:val="24"/>
              </w:rPr>
              <w:t>Powody niewyraźnej artykulacji w mowie; błędy dykcji.</w:t>
            </w:r>
            <w:bookmarkStart w:id="0" w:name="_GoBack"/>
            <w:bookmarkEnd w:id="0"/>
          </w:p>
          <w:p w:rsidR="00176C2C" w:rsidRPr="00F04F12" w:rsidRDefault="00F04F12" w:rsidP="00F04F12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F12">
              <w:rPr>
                <w:rFonts w:ascii="Times New Roman" w:hAnsi="Times New Roman"/>
                <w:sz w:val="24"/>
                <w:szCs w:val="24"/>
              </w:rPr>
              <w:t>Wskazania dotyczące higieny organu głosowego.</w:t>
            </w:r>
          </w:p>
          <w:p w:rsidR="00F04F12" w:rsidRDefault="00F04F12" w:rsidP="00F04F12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F12">
              <w:rPr>
                <w:rFonts w:ascii="Times New Roman" w:hAnsi="Times New Roman"/>
                <w:sz w:val="24"/>
                <w:szCs w:val="24"/>
              </w:rPr>
              <w:t xml:space="preserve">Ćwiczenia oddechowe, fonacyjne, artykulacyjne, </w:t>
            </w:r>
            <w:proofErr w:type="spellStart"/>
            <w:r w:rsidRPr="00F04F12">
              <w:rPr>
                <w:rFonts w:ascii="Times New Roman" w:hAnsi="Times New Roman"/>
                <w:sz w:val="24"/>
                <w:szCs w:val="24"/>
              </w:rPr>
              <w:t>dykcyjne</w:t>
            </w:r>
            <w:proofErr w:type="spellEnd"/>
            <w:r w:rsidRPr="00F04F1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E4F29" w:rsidRPr="00F04F12" w:rsidRDefault="00FE4F29" w:rsidP="00FE4F29">
            <w:pPr>
              <w:pStyle w:val="Akapitzlist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6C2C" w:rsidRPr="00742916" w:rsidTr="00EB1DD3">
        <w:tc>
          <w:tcPr>
            <w:tcW w:w="10008" w:type="dxa"/>
            <w:shd w:val="pct15" w:color="auto" w:fill="FFFFFF"/>
          </w:tcPr>
          <w:p w:rsidR="00176C2C" w:rsidRPr="00742916" w:rsidRDefault="00176C2C" w:rsidP="00EB1DD3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176C2C" w:rsidRPr="00742916" w:rsidTr="00EB1DD3">
        <w:tc>
          <w:tcPr>
            <w:tcW w:w="10008" w:type="dxa"/>
          </w:tcPr>
          <w:p w:rsidR="00176C2C" w:rsidRPr="00742916" w:rsidRDefault="00176C2C" w:rsidP="00EB1DD3">
            <w:pPr>
              <w:rPr>
                <w:sz w:val="24"/>
                <w:szCs w:val="24"/>
              </w:rPr>
            </w:pPr>
          </w:p>
        </w:tc>
      </w:tr>
      <w:tr w:rsidR="00176C2C" w:rsidRPr="00742916" w:rsidTr="00EB1DD3">
        <w:tc>
          <w:tcPr>
            <w:tcW w:w="10008" w:type="dxa"/>
            <w:shd w:val="pct15" w:color="auto" w:fill="FFFFFF"/>
          </w:tcPr>
          <w:p w:rsidR="00176C2C" w:rsidRPr="00742916" w:rsidRDefault="00176C2C" w:rsidP="00EB1DD3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176C2C" w:rsidRPr="00742916" w:rsidTr="00EB1DD3">
        <w:tc>
          <w:tcPr>
            <w:tcW w:w="10008" w:type="dxa"/>
          </w:tcPr>
          <w:p w:rsidR="00176C2C" w:rsidRPr="00742916" w:rsidRDefault="00176C2C" w:rsidP="00EB1DD3">
            <w:pPr>
              <w:rPr>
                <w:sz w:val="24"/>
                <w:szCs w:val="24"/>
              </w:rPr>
            </w:pPr>
          </w:p>
        </w:tc>
      </w:tr>
      <w:tr w:rsidR="00176C2C" w:rsidRPr="00742916" w:rsidTr="00EB1DD3">
        <w:tc>
          <w:tcPr>
            <w:tcW w:w="10008" w:type="dxa"/>
            <w:shd w:val="clear" w:color="auto" w:fill="D9D9D9"/>
          </w:tcPr>
          <w:p w:rsidR="00176C2C" w:rsidRPr="0012462B" w:rsidRDefault="00176C2C" w:rsidP="00EB1DD3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176C2C" w:rsidRPr="00742916" w:rsidTr="00EB1DD3">
        <w:tc>
          <w:tcPr>
            <w:tcW w:w="10008" w:type="dxa"/>
          </w:tcPr>
          <w:p w:rsidR="00176C2C" w:rsidRPr="0012462B" w:rsidRDefault="00176C2C" w:rsidP="00EB1DD3">
            <w:pPr>
              <w:rPr>
                <w:b/>
                <w:sz w:val="24"/>
                <w:szCs w:val="24"/>
              </w:rPr>
            </w:pPr>
          </w:p>
        </w:tc>
      </w:tr>
      <w:tr w:rsidR="00176C2C" w:rsidRPr="00742916" w:rsidTr="00EB1DD3">
        <w:tc>
          <w:tcPr>
            <w:tcW w:w="10008" w:type="dxa"/>
            <w:shd w:val="clear" w:color="auto" w:fill="D9D9D9"/>
          </w:tcPr>
          <w:p w:rsidR="00176C2C" w:rsidRPr="0012462B" w:rsidRDefault="00176C2C" w:rsidP="00EB1DD3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176C2C" w:rsidRPr="00742916" w:rsidTr="00EB1DD3">
        <w:tc>
          <w:tcPr>
            <w:tcW w:w="10008" w:type="dxa"/>
          </w:tcPr>
          <w:p w:rsidR="00176C2C" w:rsidRPr="00742916" w:rsidRDefault="00176C2C" w:rsidP="00EB1DD3">
            <w:pPr>
              <w:rPr>
                <w:sz w:val="24"/>
                <w:szCs w:val="24"/>
              </w:rPr>
            </w:pPr>
          </w:p>
        </w:tc>
      </w:tr>
    </w:tbl>
    <w:p w:rsidR="00176C2C" w:rsidRPr="00742916" w:rsidRDefault="00176C2C" w:rsidP="00176C2C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176C2C" w:rsidRPr="00742916" w:rsidTr="00EB1DD3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176C2C" w:rsidRPr="00742916" w:rsidRDefault="00176C2C" w:rsidP="00EB1DD3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900994" w:rsidRPr="00900994" w:rsidRDefault="00900994" w:rsidP="004424C1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0994">
              <w:rPr>
                <w:rFonts w:ascii="Times New Roman" w:hAnsi="Times New Roman"/>
                <w:sz w:val="24"/>
                <w:szCs w:val="24"/>
              </w:rPr>
              <w:t xml:space="preserve">Dąbrowska D., </w:t>
            </w:r>
            <w:proofErr w:type="spellStart"/>
            <w:r w:rsidRPr="00900994">
              <w:rPr>
                <w:rFonts w:ascii="Times New Roman" w:hAnsi="Times New Roman"/>
                <w:sz w:val="24"/>
                <w:szCs w:val="24"/>
              </w:rPr>
              <w:t>Dziwińska</w:t>
            </w:r>
            <w:proofErr w:type="spellEnd"/>
            <w:r w:rsidRPr="00900994">
              <w:rPr>
                <w:rFonts w:ascii="Times New Roman" w:hAnsi="Times New Roman"/>
                <w:sz w:val="24"/>
                <w:szCs w:val="24"/>
              </w:rPr>
              <w:t xml:space="preserve"> A., </w:t>
            </w:r>
            <w:r w:rsidRPr="00900994">
              <w:rPr>
                <w:rFonts w:ascii="Times New Roman" w:hAnsi="Times New Roman"/>
                <w:i/>
                <w:sz w:val="24"/>
                <w:szCs w:val="24"/>
              </w:rPr>
              <w:t>Emisja</w:t>
            </w:r>
            <w:r w:rsidRPr="009009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00994">
              <w:rPr>
                <w:rFonts w:ascii="Times New Roman" w:hAnsi="Times New Roman"/>
                <w:i/>
                <w:sz w:val="24"/>
                <w:szCs w:val="24"/>
              </w:rPr>
              <w:t>głosu</w:t>
            </w:r>
            <w:r w:rsidRPr="00900994">
              <w:rPr>
                <w:rFonts w:ascii="Times New Roman" w:hAnsi="Times New Roman"/>
                <w:sz w:val="24"/>
                <w:szCs w:val="24"/>
              </w:rPr>
              <w:t>, Wałbrzych 2005.</w:t>
            </w:r>
          </w:p>
          <w:p w:rsidR="004424C1" w:rsidRPr="00900994" w:rsidRDefault="004424C1" w:rsidP="004424C1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00994">
              <w:rPr>
                <w:rFonts w:ascii="Times New Roman" w:hAnsi="Times New Roman"/>
                <w:sz w:val="24"/>
                <w:szCs w:val="24"/>
              </w:rPr>
              <w:t>Łastik</w:t>
            </w:r>
            <w:proofErr w:type="spellEnd"/>
            <w:r w:rsidRPr="00900994">
              <w:rPr>
                <w:rFonts w:ascii="Times New Roman" w:hAnsi="Times New Roman"/>
                <w:sz w:val="24"/>
                <w:szCs w:val="24"/>
              </w:rPr>
              <w:t xml:space="preserve"> A., </w:t>
            </w:r>
            <w:r w:rsidRPr="00900994">
              <w:rPr>
                <w:rFonts w:ascii="Times New Roman" w:hAnsi="Times New Roman"/>
                <w:i/>
                <w:sz w:val="24"/>
                <w:szCs w:val="24"/>
              </w:rPr>
              <w:t>Poznaj swój głos</w:t>
            </w:r>
            <w:r w:rsidRPr="00900994">
              <w:rPr>
                <w:rFonts w:ascii="Times New Roman" w:hAnsi="Times New Roman"/>
                <w:sz w:val="24"/>
                <w:szCs w:val="24"/>
              </w:rPr>
              <w:t>. Wydawnictwo Studio EMKA. Warszawa 2002.</w:t>
            </w:r>
          </w:p>
          <w:p w:rsidR="00176C2C" w:rsidRPr="00900994" w:rsidRDefault="004424C1" w:rsidP="00900994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0994">
              <w:rPr>
                <w:rFonts w:ascii="Times New Roman" w:hAnsi="Times New Roman"/>
                <w:sz w:val="24"/>
                <w:szCs w:val="24"/>
              </w:rPr>
              <w:t xml:space="preserve">Tarasiewicz B., </w:t>
            </w:r>
            <w:r w:rsidRPr="00900994">
              <w:rPr>
                <w:rFonts w:ascii="Times New Roman" w:hAnsi="Times New Roman"/>
                <w:i/>
                <w:sz w:val="24"/>
                <w:szCs w:val="24"/>
              </w:rPr>
              <w:t>Mówię i śpiewam świadomie</w:t>
            </w:r>
            <w:r w:rsidRPr="0090099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900994">
              <w:rPr>
                <w:rFonts w:ascii="Times New Roman" w:hAnsi="Times New Roman"/>
                <w:i/>
                <w:sz w:val="24"/>
                <w:szCs w:val="24"/>
              </w:rPr>
              <w:t>Podręcznik do nauki emisji głosu</w:t>
            </w:r>
            <w:r w:rsidRPr="0090099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900994">
              <w:rPr>
                <w:rFonts w:ascii="Times New Roman" w:hAnsi="Times New Roman"/>
                <w:sz w:val="24"/>
                <w:szCs w:val="24"/>
              </w:rPr>
              <w:t>Universitas</w:t>
            </w:r>
            <w:proofErr w:type="spellEnd"/>
            <w:r w:rsidRPr="00900994">
              <w:rPr>
                <w:rFonts w:ascii="Times New Roman" w:hAnsi="Times New Roman"/>
                <w:sz w:val="24"/>
                <w:szCs w:val="24"/>
              </w:rPr>
              <w:t>, Kraków 2003.</w:t>
            </w:r>
          </w:p>
          <w:p w:rsidR="00900994" w:rsidRPr="00900994" w:rsidRDefault="00900994" w:rsidP="00900994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00994">
              <w:rPr>
                <w:rFonts w:ascii="Times New Roman" w:hAnsi="Times New Roman"/>
                <w:sz w:val="24"/>
                <w:szCs w:val="24"/>
              </w:rPr>
              <w:t>Walencik-Topiłko</w:t>
            </w:r>
            <w:proofErr w:type="spellEnd"/>
            <w:r w:rsidRPr="00900994">
              <w:rPr>
                <w:rFonts w:ascii="Times New Roman" w:hAnsi="Times New Roman"/>
                <w:sz w:val="24"/>
                <w:szCs w:val="24"/>
              </w:rPr>
              <w:t xml:space="preserve"> A., </w:t>
            </w:r>
            <w:r w:rsidRPr="00900994">
              <w:rPr>
                <w:rStyle w:val="Uwydatnienie"/>
                <w:rFonts w:ascii="Times New Roman" w:hAnsi="Times New Roman"/>
                <w:sz w:val="24"/>
                <w:szCs w:val="24"/>
              </w:rPr>
              <w:t>Głos jako narzędzie. Materiały do ćwiczeń emisji głosu dla osób pracujących głosem i nad głosem</w:t>
            </w:r>
            <w:r w:rsidRPr="00900994">
              <w:rPr>
                <w:rFonts w:ascii="Times New Roman" w:hAnsi="Times New Roman"/>
                <w:sz w:val="24"/>
                <w:szCs w:val="24"/>
              </w:rPr>
              <w:t>, Gdańsk 2009.</w:t>
            </w:r>
          </w:p>
        </w:tc>
      </w:tr>
      <w:tr w:rsidR="00176C2C" w:rsidRPr="00742916" w:rsidTr="00EB1DD3">
        <w:tc>
          <w:tcPr>
            <w:tcW w:w="2660" w:type="dxa"/>
          </w:tcPr>
          <w:p w:rsidR="00176C2C" w:rsidRPr="00742916" w:rsidRDefault="00176C2C" w:rsidP="00EB1DD3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DD1B48" w:rsidRPr="00DD1B48" w:rsidRDefault="00900994" w:rsidP="002D26C6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1B48">
              <w:rPr>
                <w:rFonts w:ascii="Times New Roman" w:hAnsi="Times New Roman"/>
                <w:sz w:val="24"/>
                <w:szCs w:val="24"/>
              </w:rPr>
              <w:t xml:space="preserve">Toczyska B., </w:t>
            </w:r>
            <w:r w:rsidRPr="00DD1B48">
              <w:rPr>
                <w:rFonts w:ascii="Times New Roman" w:hAnsi="Times New Roman"/>
                <w:i/>
                <w:sz w:val="24"/>
                <w:szCs w:val="24"/>
              </w:rPr>
              <w:t>Sarabanda w chaszczach</w:t>
            </w:r>
            <w:r w:rsidRPr="00DD1B48">
              <w:rPr>
                <w:rFonts w:ascii="Times New Roman" w:hAnsi="Times New Roman"/>
                <w:sz w:val="24"/>
                <w:szCs w:val="24"/>
              </w:rPr>
              <w:t>, Gdańsk 1997.</w:t>
            </w:r>
          </w:p>
          <w:p w:rsidR="00DD1B48" w:rsidRPr="00DD1B48" w:rsidRDefault="00DD1B48" w:rsidP="002D26C6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1B48">
              <w:rPr>
                <w:rFonts w:ascii="Times New Roman" w:hAnsi="Times New Roman"/>
                <w:sz w:val="24"/>
                <w:szCs w:val="24"/>
              </w:rPr>
              <w:t xml:space="preserve">Kowalewska E., </w:t>
            </w:r>
            <w:proofErr w:type="spellStart"/>
            <w:r w:rsidRPr="00DD1B48">
              <w:rPr>
                <w:rFonts w:ascii="Times New Roman" w:hAnsi="Times New Roman"/>
                <w:sz w:val="24"/>
                <w:szCs w:val="24"/>
              </w:rPr>
              <w:t>Walencik-Topiłko</w:t>
            </w:r>
            <w:proofErr w:type="spellEnd"/>
            <w:r w:rsidRPr="00DD1B48">
              <w:rPr>
                <w:rFonts w:ascii="Times New Roman" w:hAnsi="Times New Roman"/>
                <w:sz w:val="24"/>
                <w:szCs w:val="24"/>
              </w:rPr>
              <w:t xml:space="preserve"> A., </w:t>
            </w:r>
            <w:r w:rsidRPr="00DD1B4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Metodyka diagnozy i terapii głosu, </w:t>
            </w:r>
            <w:r w:rsidRPr="00DD1B48">
              <w:rPr>
                <w:rFonts w:ascii="Times New Roman" w:hAnsi="Times New Roman"/>
                <w:sz w:val="24"/>
                <w:szCs w:val="24"/>
              </w:rPr>
              <w:t xml:space="preserve">[w:] </w:t>
            </w:r>
            <w:r w:rsidRPr="00DD1B48">
              <w:rPr>
                <w:rFonts w:ascii="Times New Roman" w:hAnsi="Times New Roman"/>
                <w:i/>
                <w:iCs/>
                <w:sz w:val="24"/>
                <w:szCs w:val="24"/>
              </w:rPr>
              <w:t>Metodologia badań logopedycznych z perspektywy teorii i praktyki</w:t>
            </w:r>
            <w:r w:rsidRPr="00DD1B48">
              <w:rPr>
                <w:rFonts w:ascii="Times New Roman" w:hAnsi="Times New Roman"/>
                <w:sz w:val="24"/>
                <w:szCs w:val="24"/>
              </w:rPr>
              <w:t xml:space="preserve"> / red. nauk. S. Milewski, K. </w:t>
            </w:r>
            <w:proofErr w:type="spellStart"/>
            <w:r w:rsidRPr="00DD1B48">
              <w:rPr>
                <w:rFonts w:ascii="Times New Roman" w:hAnsi="Times New Roman"/>
                <w:sz w:val="24"/>
                <w:szCs w:val="24"/>
              </w:rPr>
              <w:t>Kaczorowska-Bray</w:t>
            </w:r>
            <w:proofErr w:type="spellEnd"/>
            <w:r w:rsidRPr="00DD1B48">
              <w:rPr>
                <w:rFonts w:ascii="Times New Roman" w:hAnsi="Times New Roman"/>
                <w:sz w:val="24"/>
                <w:szCs w:val="24"/>
              </w:rPr>
              <w:t xml:space="preserve">, Gdańsk 2015. </w:t>
            </w:r>
          </w:p>
          <w:p w:rsidR="00DD1B48" w:rsidRPr="00DD1B48" w:rsidRDefault="00DD1B48" w:rsidP="00DD1B48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D1B48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Walencik-Topiłko</w:t>
            </w:r>
            <w:proofErr w:type="spellEnd"/>
            <w:r w:rsidRPr="00DD1B48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A., </w:t>
            </w:r>
            <w:r w:rsidRPr="00DD1B48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pl-PL"/>
              </w:rPr>
              <w:t>Emisja głosu mówionego i śpiewanego. Oddech w mowie i śpiewie</w:t>
            </w:r>
            <w:r w:rsidRPr="00DD1B48">
              <w:rPr>
                <w:rFonts w:ascii="Times New Roman" w:eastAsia="Times New Roman" w:hAnsi="Times New Roman"/>
                <w:iCs/>
                <w:sz w:val="24"/>
                <w:szCs w:val="24"/>
                <w:lang w:eastAsia="pl-PL"/>
              </w:rPr>
              <w:t>,</w:t>
            </w:r>
            <w:r w:rsidRPr="00DD1B48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pl-PL"/>
              </w:rPr>
              <w:t xml:space="preserve"> </w:t>
            </w:r>
            <w:r w:rsidRPr="00DD1B48">
              <w:rPr>
                <w:rFonts w:ascii="Times New Roman" w:eastAsia="Times New Roman" w:hAnsi="Times New Roman"/>
                <w:iCs/>
                <w:sz w:val="24"/>
                <w:szCs w:val="24"/>
                <w:lang w:eastAsia="pl-PL"/>
              </w:rPr>
              <w:t>[w</w:t>
            </w:r>
            <w:r w:rsidRPr="00DD1B48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:] </w:t>
            </w:r>
            <w:r w:rsidRPr="00DD1B48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pl-PL"/>
              </w:rPr>
              <w:t>Logopedia artystyczna</w:t>
            </w:r>
            <w:r w:rsidRPr="00DD1B48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/ red. nauk. B. Kamińska, S. Milewski, Gdańsk 2016.</w:t>
            </w:r>
          </w:p>
          <w:p w:rsidR="00176C2C" w:rsidRPr="00DD1B48" w:rsidRDefault="00900994" w:rsidP="00900994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1B48">
              <w:rPr>
                <w:rFonts w:ascii="Times New Roman" w:hAnsi="Times New Roman"/>
                <w:sz w:val="24"/>
                <w:szCs w:val="24"/>
              </w:rPr>
              <w:t xml:space="preserve">Zielińska H., </w:t>
            </w:r>
            <w:r w:rsidRPr="00DD1B48">
              <w:rPr>
                <w:rFonts w:ascii="Times New Roman" w:hAnsi="Times New Roman"/>
                <w:i/>
                <w:sz w:val="24"/>
                <w:szCs w:val="24"/>
              </w:rPr>
              <w:t>Kształcenie głosu</w:t>
            </w:r>
            <w:r w:rsidRPr="00DD1B48">
              <w:rPr>
                <w:rFonts w:ascii="Times New Roman" w:hAnsi="Times New Roman"/>
                <w:sz w:val="24"/>
                <w:szCs w:val="24"/>
              </w:rPr>
              <w:t>, Lublin 1996.</w:t>
            </w:r>
          </w:p>
        </w:tc>
      </w:tr>
      <w:tr w:rsidR="00176C2C" w:rsidRPr="00742916" w:rsidTr="00EB1DD3">
        <w:tc>
          <w:tcPr>
            <w:tcW w:w="2660" w:type="dxa"/>
          </w:tcPr>
          <w:p w:rsidR="00176C2C" w:rsidRPr="00BC3779" w:rsidRDefault="00176C2C" w:rsidP="00EB1DD3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176C2C" w:rsidRPr="00742916" w:rsidRDefault="00F04F12" w:rsidP="00EB1DD3">
            <w:pPr>
              <w:ind w:left="72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 xml:space="preserve">Podające (pogadanka, praca z książką), </w:t>
            </w:r>
            <w:r w:rsidRPr="0064397F">
              <w:rPr>
                <w:sz w:val="24"/>
                <w:szCs w:val="24"/>
              </w:rPr>
              <w:t xml:space="preserve">praktyczne (ćwiczenia </w:t>
            </w:r>
            <w:r>
              <w:rPr>
                <w:sz w:val="24"/>
                <w:szCs w:val="24"/>
              </w:rPr>
              <w:t xml:space="preserve">oddechowe, fonacyjne, artykulacyjne i </w:t>
            </w:r>
            <w:proofErr w:type="spellStart"/>
            <w:r>
              <w:rPr>
                <w:sz w:val="24"/>
                <w:szCs w:val="24"/>
              </w:rPr>
              <w:t>dykcyjne</w:t>
            </w:r>
            <w:proofErr w:type="spellEnd"/>
            <w:r w:rsidRPr="0064397F">
              <w:rPr>
                <w:sz w:val="24"/>
                <w:szCs w:val="24"/>
              </w:rPr>
              <w:t>) i problemowe (dyskusja</w:t>
            </w:r>
            <w:r w:rsidRPr="00011E53">
              <w:rPr>
                <w:sz w:val="24"/>
                <w:szCs w:val="24"/>
              </w:rPr>
              <w:t>).</w:t>
            </w:r>
          </w:p>
        </w:tc>
      </w:tr>
    </w:tbl>
    <w:p w:rsidR="00176C2C" w:rsidRPr="0074288E" w:rsidRDefault="00176C2C" w:rsidP="00176C2C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176C2C" w:rsidTr="00EB1DD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76C2C" w:rsidRPr="00FE4F29" w:rsidRDefault="00176C2C" w:rsidP="00EB1DD3">
            <w:pPr>
              <w:jc w:val="center"/>
              <w:rPr>
                <w:sz w:val="24"/>
                <w:szCs w:val="24"/>
              </w:rPr>
            </w:pPr>
            <w:r w:rsidRPr="00FE4F29">
              <w:rPr>
                <w:sz w:val="24"/>
                <w:szCs w:val="24"/>
              </w:rPr>
              <w:t xml:space="preserve">Metody weryfikacji efektów </w:t>
            </w:r>
            <w:r w:rsidR="00AC2E08">
              <w:rPr>
                <w:sz w:val="24"/>
                <w:szCs w:val="24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76C2C" w:rsidRPr="00AC2E08" w:rsidRDefault="00176C2C" w:rsidP="00FE4F29">
            <w:pPr>
              <w:rPr>
                <w:sz w:val="22"/>
                <w:szCs w:val="22"/>
              </w:rPr>
            </w:pPr>
            <w:r w:rsidRPr="00AC2E08">
              <w:rPr>
                <w:sz w:val="22"/>
                <w:szCs w:val="22"/>
              </w:rPr>
              <w:t xml:space="preserve">Nr efektu </w:t>
            </w:r>
            <w:r w:rsidR="00AC2E08" w:rsidRPr="00AC2E08">
              <w:rPr>
                <w:sz w:val="22"/>
                <w:szCs w:val="22"/>
              </w:rPr>
              <w:t>kształcenia</w:t>
            </w:r>
            <w:r w:rsidRPr="00AC2E08">
              <w:rPr>
                <w:sz w:val="22"/>
                <w:szCs w:val="22"/>
              </w:rPr>
              <w:t xml:space="preserve">/grupy </w:t>
            </w:r>
            <w:r w:rsidRPr="00AC2E08">
              <w:rPr>
                <w:sz w:val="22"/>
                <w:szCs w:val="22"/>
              </w:rPr>
              <w:lastRenderedPageBreak/>
              <w:t>efektów</w:t>
            </w:r>
          </w:p>
        </w:tc>
      </w:tr>
      <w:tr w:rsidR="00176C2C" w:rsidRPr="00C2688D" w:rsidTr="00EB1DD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176C2C" w:rsidRPr="00FE4F29" w:rsidRDefault="00F04F12" w:rsidP="00EB1DD3">
            <w:pPr>
              <w:rPr>
                <w:sz w:val="24"/>
                <w:szCs w:val="24"/>
              </w:rPr>
            </w:pPr>
            <w:r w:rsidRPr="00FE4F29">
              <w:rPr>
                <w:sz w:val="24"/>
                <w:szCs w:val="24"/>
              </w:rPr>
              <w:lastRenderedPageBreak/>
              <w:t xml:space="preserve">Test z wiedzy </w:t>
            </w:r>
            <w:r w:rsidR="00C2688D" w:rsidRPr="00FE4F29">
              <w:rPr>
                <w:sz w:val="24"/>
                <w:szCs w:val="24"/>
              </w:rPr>
              <w:t>w zakresie anatomii i funkcjonowania narządu głosu, jego patologii oraz bezpieczeństwa i higieny pracy.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176C2C" w:rsidRPr="00FE4F29" w:rsidRDefault="00C2688D" w:rsidP="00EB1DD3">
            <w:pPr>
              <w:rPr>
                <w:sz w:val="24"/>
                <w:szCs w:val="24"/>
              </w:rPr>
            </w:pPr>
            <w:r w:rsidRPr="00FE4F29">
              <w:rPr>
                <w:sz w:val="24"/>
                <w:szCs w:val="24"/>
              </w:rPr>
              <w:t>01, 02</w:t>
            </w:r>
          </w:p>
        </w:tc>
      </w:tr>
      <w:tr w:rsidR="00F04F12" w:rsidRPr="00C2688D" w:rsidTr="00EB1DD3">
        <w:tc>
          <w:tcPr>
            <w:tcW w:w="8208" w:type="dxa"/>
            <w:gridSpan w:val="2"/>
          </w:tcPr>
          <w:p w:rsidR="00F04F12" w:rsidRPr="00FE4F29" w:rsidRDefault="001C6AF4" w:rsidP="00F04F12">
            <w:pPr>
              <w:rPr>
                <w:sz w:val="24"/>
                <w:szCs w:val="24"/>
              </w:rPr>
            </w:pPr>
            <w:r w:rsidRPr="00FE4F29">
              <w:rPr>
                <w:sz w:val="24"/>
                <w:szCs w:val="24"/>
              </w:rPr>
              <w:t>P</w:t>
            </w:r>
            <w:r w:rsidR="00F04F12" w:rsidRPr="00FE4F29">
              <w:rPr>
                <w:sz w:val="24"/>
                <w:szCs w:val="24"/>
              </w:rPr>
              <w:t>rojekt ćwiczeń utrwalających prawidłowe nawyki w posługiwaniu się narządem głosu</w:t>
            </w:r>
          </w:p>
        </w:tc>
        <w:tc>
          <w:tcPr>
            <w:tcW w:w="1800" w:type="dxa"/>
          </w:tcPr>
          <w:p w:rsidR="00F04F12" w:rsidRPr="00FE4F29" w:rsidRDefault="00C2688D" w:rsidP="00F04F12">
            <w:pPr>
              <w:rPr>
                <w:sz w:val="24"/>
                <w:szCs w:val="24"/>
              </w:rPr>
            </w:pPr>
            <w:r w:rsidRPr="00FE4F29">
              <w:rPr>
                <w:sz w:val="24"/>
                <w:szCs w:val="24"/>
              </w:rPr>
              <w:t>03</w:t>
            </w:r>
          </w:p>
        </w:tc>
      </w:tr>
      <w:tr w:rsidR="00F04F12" w:rsidRPr="00C2688D" w:rsidTr="00EB1DD3">
        <w:tc>
          <w:tcPr>
            <w:tcW w:w="8208" w:type="dxa"/>
            <w:gridSpan w:val="2"/>
          </w:tcPr>
          <w:p w:rsidR="00F04F12" w:rsidRPr="00FE4F29" w:rsidRDefault="00F04F12" w:rsidP="00F04F12">
            <w:pPr>
              <w:rPr>
                <w:sz w:val="24"/>
                <w:szCs w:val="24"/>
              </w:rPr>
            </w:pPr>
            <w:r w:rsidRPr="00FE4F29">
              <w:rPr>
                <w:sz w:val="24"/>
                <w:szCs w:val="24"/>
              </w:rPr>
              <w:t>Dyskusja</w:t>
            </w:r>
          </w:p>
        </w:tc>
        <w:tc>
          <w:tcPr>
            <w:tcW w:w="1800" w:type="dxa"/>
          </w:tcPr>
          <w:p w:rsidR="00F04F12" w:rsidRPr="00FE4F29" w:rsidRDefault="00C2688D" w:rsidP="00F04F12">
            <w:pPr>
              <w:rPr>
                <w:sz w:val="24"/>
                <w:szCs w:val="24"/>
              </w:rPr>
            </w:pPr>
            <w:r w:rsidRPr="00FE4F29">
              <w:rPr>
                <w:sz w:val="24"/>
                <w:szCs w:val="24"/>
              </w:rPr>
              <w:t>04, 05</w:t>
            </w:r>
          </w:p>
        </w:tc>
      </w:tr>
      <w:tr w:rsidR="00F04F12" w:rsidTr="00EB1DD3">
        <w:tc>
          <w:tcPr>
            <w:tcW w:w="2660" w:type="dxa"/>
            <w:tcBorders>
              <w:bottom w:val="single" w:sz="12" w:space="0" w:color="auto"/>
            </w:tcBorders>
          </w:tcPr>
          <w:p w:rsidR="00F04F12" w:rsidRPr="00FE4F29" w:rsidRDefault="00F04F12" w:rsidP="00F04F12">
            <w:pPr>
              <w:rPr>
                <w:sz w:val="24"/>
                <w:szCs w:val="24"/>
              </w:rPr>
            </w:pPr>
            <w:r w:rsidRPr="00FE4F29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04F12" w:rsidRPr="00FE4F29" w:rsidRDefault="00FE4F29" w:rsidP="00F04F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zaliczenie</w:t>
            </w:r>
          </w:p>
        </w:tc>
      </w:tr>
    </w:tbl>
    <w:p w:rsidR="00176C2C" w:rsidRPr="0074288E" w:rsidRDefault="00176C2C" w:rsidP="00176C2C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176C2C" w:rsidRPr="00742916" w:rsidTr="00EB1DD3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176C2C" w:rsidRPr="008D4BE7" w:rsidRDefault="00176C2C" w:rsidP="00EB1DD3">
            <w:pPr>
              <w:jc w:val="center"/>
              <w:rPr>
                <w:b/>
              </w:rPr>
            </w:pPr>
          </w:p>
          <w:p w:rsidR="00176C2C" w:rsidRPr="00742916" w:rsidRDefault="00176C2C" w:rsidP="00EB1DD3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176C2C" w:rsidRPr="008D4BE7" w:rsidRDefault="00176C2C" w:rsidP="00EB1DD3">
            <w:pPr>
              <w:jc w:val="center"/>
              <w:rPr>
                <w:b/>
                <w:color w:val="FF0000"/>
              </w:rPr>
            </w:pPr>
          </w:p>
        </w:tc>
      </w:tr>
      <w:tr w:rsidR="00176C2C" w:rsidRPr="00742916" w:rsidTr="00EB1DD3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176C2C" w:rsidRDefault="00176C2C" w:rsidP="00EB1DD3">
            <w:pPr>
              <w:jc w:val="center"/>
              <w:rPr>
                <w:sz w:val="24"/>
                <w:szCs w:val="24"/>
              </w:rPr>
            </w:pPr>
          </w:p>
          <w:p w:rsidR="00176C2C" w:rsidRPr="00742916" w:rsidRDefault="00176C2C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176C2C" w:rsidRPr="00742916" w:rsidRDefault="00176C2C" w:rsidP="00EB1DD3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176C2C" w:rsidRPr="00742916" w:rsidTr="00EB1DD3">
        <w:trPr>
          <w:trHeight w:val="262"/>
        </w:trPr>
        <w:tc>
          <w:tcPr>
            <w:tcW w:w="5070" w:type="dxa"/>
            <w:vMerge/>
          </w:tcPr>
          <w:p w:rsidR="00176C2C" w:rsidRPr="00742916" w:rsidRDefault="00176C2C" w:rsidP="00EB1DD3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176C2C" w:rsidRPr="00BC3779" w:rsidRDefault="00176C2C" w:rsidP="00EB1DD3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176C2C" w:rsidRPr="00BC3779" w:rsidRDefault="00176C2C" w:rsidP="00EB1DD3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176C2C" w:rsidRPr="00742916" w:rsidTr="00EB1DD3">
        <w:trPr>
          <w:trHeight w:val="262"/>
        </w:trPr>
        <w:tc>
          <w:tcPr>
            <w:tcW w:w="5070" w:type="dxa"/>
          </w:tcPr>
          <w:p w:rsidR="00176C2C" w:rsidRPr="00742916" w:rsidRDefault="00176C2C" w:rsidP="00EB1DD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176C2C" w:rsidRPr="00742916" w:rsidRDefault="00176C2C" w:rsidP="00EB1D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176C2C" w:rsidRPr="00742916" w:rsidRDefault="00176C2C" w:rsidP="00EB1DD3">
            <w:pPr>
              <w:jc w:val="center"/>
              <w:rPr>
                <w:sz w:val="24"/>
                <w:szCs w:val="24"/>
              </w:rPr>
            </w:pPr>
          </w:p>
        </w:tc>
      </w:tr>
      <w:tr w:rsidR="00176C2C" w:rsidRPr="00742916" w:rsidTr="00EB1DD3">
        <w:trPr>
          <w:trHeight w:val="262"/>
        </w:trPr>
        <w:tc>
          <w:tcPr>
            <w:tcW w:w="5070" w:type="dxa"/>
          </w:tcPr>
          <w:p w:rsidR="00176C2C" w:rsidRPr="00742916" w:rsidRDefault="00176C2C" w:rsidP="00EB1DD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176C2C" w:rsidRPr="00742916" w:rsidRDefault="00176C2C" w:rsidP="00EB1D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176C2C" w:rsidRPr="00742916" w:rsidRDefault="00176C2C" w:rsidP="00EB1DD3">
            <w:pPr>
              <w:jc w:val="center"/>
              <w:rPr>
                <w:sz w:val="24"/>
                <w:szCs w:val="24"/>
              </w:rPr>
            </w:pPr>
          </w:p>
        </w:tc>
      </w:tr>
      <w:tr w:rsidR="00176C2C" w:rsidRPr="00742916" w:rsidTr="00EB1DD3">
        <w:trPr>
          <w:trHeight w:val="262"/>
        </w:trPr>
        <w:tc>
          <w:tcPr>
            <w:tcW w:w="5070" w:type="dxa"/>
          </w:tcPr>
          <w:p w:rsidR="00176C2C" w:rsidRPr="00742916" w:rsidRDefault="00176C2C" w:rsidP="00EB1DD3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176C2C" w:rsidRPr="00742916" w:rsidRDefault="00176C2C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176C2C" w:rsidRPr="00742916" w:rsidRDefault="00176C2C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176C2C" w:rsidRPr="00742916" w:rsidTr="00EB1DD3">
        <w:trPr>
          <w:trHeight w:val="262"/>
        </w:trPr>
        <w:tc>
          <w:tcPr>
            <w:tcW w:w="5070" w:type="dxa"/>
          </w:tcPr>
          <w:p w:rsidR="00176C2C" w:rsidRPr="00742916" w:rsidRDefault="00176C2C" w:rsidP="00EB1DD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176C2C" w:rsidRPr="00742916" w:rsidRDefault="00176C2C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176C2C" w:rsidRPr="00742916" w:rsidRDefault="00176C2C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176C2C" w:rsidRPr="00742916" w:rsidTr="00EB1DD3">
        <w:trPr>
          <w:trHeight w:val="262"/>
        </w:trPr>
        <w:tc>
          <w:tcPr>
            <w:tcW w:w="5070" w:type="dxa"/>
          </w:tcPr>
          <w:p w:rsidR="00176C2C" w:rsidRPr="00742916" w:rsidRDefault="00176C2C" w:rsidP="00EB1DD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176C2C" w:rsidRPr="00742916" w:rsidRDefault="00176C2C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176C2C" w:rsidRPr="00742916" w:rsidRDefault="00176C2C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176C2C" w:rsidRPr="00742916" w:rsidTr="00EB1DD3">
        <w:trPr>
          <w:trHeight w:val="262"/>
        </w:trPr>
        <w:tc>
          <w:tcPr>
            <w:tcW w:w="5070" w:type="dxa"/>
          </w:tcPr>
          <w:p w:rsidR="00176C2C" w:rsidRPr="00742916" w:rsidRDefault="00176C2C" w:rsidP="00EB1DD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176C2C" w:rsidRPr="00742916" w:rsidRDefault="00176C2C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176C2C" w:rsidRPr="00742916" w:rsidRDefault="00176C2C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176C2C" w:rsidRPr="00742916" w:rsidTr="00EB1DD3">
        <w:trPr>
          <w:trHeight w:val="262"/>
        </w:trPr>
        <w:tc>
          <w:tcPr>
            <w:tcW w:w="5070" w:type="dxa"/>
          </w:tcPr>
          <w:p w:rsidR="00176C2C" w:rsidRPr="00742916" w:rsidRDefault="00176C2C" w:rsidP="00EB1DD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176C2C" w:rsidRPr="00742916" w:rsidRDefault="00176C2C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176C2C" w:rsidRPr="00742916" w:rsidRDefault="00176C2C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76C2C" w:rsidRPr="00742916" w:rsidTr="00EB1DD3">
        <w:trPr>
          <w:trHeight w:val="262"/>
        </w:trPr>
        <w:tc>
          <w:tcPr>
            <w:tcW w:w="5070" w:type="dxa"/>
          </w:tcPr>
          <w:p w:rsidR="00176C2C" w:rsidRPr="00742916" w:rsidRDefault="00176C2C" w:rsidP="00EB1DD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176C2C" w:rsidRPr="00742916" w:rsidRDefault="00176C2C" w:rsidP="00EB1D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176C2C" w:rsidRPr="00742916" w:rsidRDefault="00176C2C" w:rsidP="00EB1DD3">
            <w:pPr>
              <w:jc w:val="center"/>
              <w:rPr>
                <w:sz w:val="24"/>
                <w:szCs w:val="24"/>
              </w:rPr>
            </w:pPr>
          </w:p>
        </w:tc>
      </w:tr>
      <w:tr w:rsidR="00176C2C" w:rsidRPr="00742916" w:rsidTr="00EB1DD3">
        <w:trPr>
          <w:trHeight w:val="262"/>
        </w:trPr>
        <w:tc>
          <w:tcPr>
            <w:tcW w:w="5070" w:type="dxa"/>
          </w:tcPr>
          <w:p w:rsidR="00176C2C" w:rsidRPr="00742916" w:rsidRDefault="00176C2C" w:rsidP="00EB1DD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176C2C" w:rsidRPr="00742916" w:rsidRDefault="00176C2C" w:rsidP="00EB1DD3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2812" w:type="dxa"/>
          </w:tcPr>
          <w:p w:rsidR="00176C2C" w:rsidRPr="00742916" w:rsidRDefault="00176C2C" w:rsidP="00EB1DD3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176C2C" w:rsidRPr="00742916" w:rsidTr="00EB1DD3">
        <w:trPr>
          <w:trHeight w:val="236"/>
        </w:trPr>
        <w:tc>
          <w:tcPr>
            <w:tcW w:w="5070" w:type="dxa"/>
            <w:shd w:val="clear" w:color="auto" w:fill="C0C0C0"/>
          </w:tcPr>
          <w:p w:rsidR="00176C2C" w:rsidRPr="00742916" w:rsidRDefault="00176C2C" w:rsidP="00EB1DD3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76C2C" w:rsidRPr="00742916" w:rsidRDefault="00176C2C" w:rsidP="00EB1DD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176C2C" w:rsidRPr="00742916" w:rsidTr="00EB1DD3">
        <w:trPr>
          <w:trHeight w:val="236"/>
        </w:trPr>
        <w:tc>
          <w:tcPr>
            <w:tcW w:w="5070" w:type="dxa"/>
            <w:shd w:val="clear" w:color="auto" w:fill="C0C0C0"/>
          </w:tcPr>
          <w:p w:rsidR="00176C2C" w:rsidRPr="00742916" w:rsidRDefault="00176C2C" w:rsidP="00EB1DD3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76C2C" w:rsidRPr="00742916" w:rsidRDefault="00176C2C" w:rsidP="00EB1DD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(PEDAGOGIKA)</w:t>
            </w:r>
          </w:p>
        </w:tc>
      </w:tr>
      <w:tr w:rsidR="00176C2C" w:rsidRPr="00742916" w:rsidTr="00EB1DD3">
        <w:trPr>
          <w:trHeight w:val="262"/>
        </w:trPr>
        <w:tc>
          <w:tcPr>
            <w:tcW w:w="5070" w:type="dxa"/>
            <w:shd w:val="clear" w:color="auto" w:fill="C0C0C0"/>
          </w:tcPr>
          <w:p w:rsidR="00176C2C" w:rsidRPr="00C75B65" w:rsidRDefault="00176C2C" w:rsidP="00EB1DD3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76C2C" w:rsidRPr="00742916" w:rsidRDefault="00176C2C" w:rsidP="00EB1DD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176C2C" w:rsidRPr="00742916" w:rsidTr="00EB1DD3">
        <w:trPr>
          <w:trHeight w:val="262"/>
        </w:trPr>
        <w:tc>
          <w:tcPr>
            <w:tcW w:w="5070" w:type="dxa"/>
            <w:shd w:val="clear" w:color="auto" w:fill="C0C0C0"/>
          </w:tcPr>
          <w:p w:rsidR="00176C2C" w:rsidRPr="00742916" w:rsidRDefault="00176C2C" w:rsidP="00EB1DD3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76C2C" w:rsidRPr="00EA2BC5" w:rsidRDefault="00EE272E" w:rsidP="00EB1DD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</w:tbl>
    <w:p w:rsidR="00176C2C" w:rsidRDefault="00176C2C" w:rsidP="00176C2C"/>
    <w:p w:rsidR="00176C2C" w:rsidRDefault="00176C2C" w:rsidP="00176C2C"/>
    <w:p w:rsidR="00D70026" w:rsidRDefault="00D70026"/>
    <w:sectPr w:rsidR="00D70026" w:rsidSect="00AC2E08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5810D3"/>
    <w:multiLevelType w:val="hybridMultilevel"/>
    <w:tmpl w:val="44B2CE5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08C3361"/>
    <w:multiLevelType w:val="hybridMultilevel"/>
    <w:tmpl w:val="8F66D8E0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cs="Times New Roman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7AB3774C"/>
    <w:multiLevelType w:val="hybridMultilevel"/>
    <w:tmpl w:val="DE4CB59A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176C2C"/>
    <w:rsid w:val="00085D47"/>
    <w:rsid w:val="00176C2C"/>
    <w:rsid w:val="001C6AF4"/>
    <w:rsid w:val="00346845"/>
    <w:rsid w:val="00347F09"/>
    <w:rsid w:val="00356E08"/>
    <w:rsid w:val="003C5FD3"/>
    <w:rsid w:val="00432064"/>
    <w:rsid w:val="004424C1"/>
    <w:rsid w:val="005A10B9"/>
    <w:rsid w:val="00625B75"/>
    <w:rsid w:val="00641D9B"/>
    <w:rsid w:val="00680310"/>
    <w:rsid w:val="006E2052"/>
    <w:rsid w:val="00800DCB"/>
    <w:rsid w:val="00876A00"/>
    <w:rsid w:val="00900994"/>
    <w:rsid w:val="00900E53"/>
    <w:rsid w:val="00954B7F"/>
    <w:rsid w:val="009763D4"/>
    <w:rsid w:val="009E4A83"/>
    <w:rsid w:val="00AC2E08"/>
    <w:rsid w:val="00AD36B1"/>
    <w:rsid w:val="00AE01BE"/>
    <w:rsid w:val="00BC5F03"/>
    <w:rsid w:val="00C2688D"/>
    <w:rsid w:val="00CD196D"/>
    <w:rsid w:val="00D15082"/>
    <w:rsid w:val="00D70026"/>
    <w:rsid w:val="00DD1B48"/>
    <w:rsid w:val="00E73217"/>
    <w:rsid w:val="00EE272E"/>
    <w:rsid w:val="00F04F12"/>
    <w:rsid w:val="00FE4F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76C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76C2C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176C2C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76C2C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176C2C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04F1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Uwydatnienie">
    <w:name w:val="Emphasis"/>
    <w:basedOn w:val="Domylnaczcionkaakapitu"/>
    <w:uiPriority w:val="20"/>
    <w:qFormat/>
    <w:rsid w:val="00900994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06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666</Words>
  <Characters>4001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9</cp:revision>
  <dcterms:created xsi:type="dcterms:W3CDTF">2018-12-12T17:22:00Z</dcterms:created>
  <dcterms:modified xsi:type="dcterms:W3CDTF">2019-03-02T18:00:00Z</dcterms:modified>
</cp:coreProperties>
</file>